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9C" w:rsidRPr="00726ECD" w:rsidRDefault="00A66E14" w:rsidP="00A66E14">
      <w:pP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  <w:lang w:val="de-DE"/>
        </w:rPr>
        <w:tab/>
      </w:r>
      <w:r w:rsidR="00642D9C"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Prof Solomon Laura</w:t>
      </w:r>
    </w:p>
    <w:p w:rsidR="00A66E14" w:rsidRDefault="00A66E14" w:rsidP="00642D9C">
      <w:pP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proofErr w:type="spellStart"/>
      <w:r w:rsidR="00642D9C"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Istorie</w:t>
      </w:r>
      <w:proofErr w:type="spellEnd"/>
      <w:r w:rsidR="00642D9C"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IX</w:t>
      </w:r>
      <w:r w:rsidR="007A6654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A</w:t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66E14" w:rsidRDefault="00642D9C" w:rsidP="00642D9C">
      <w:pP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Saptamana</w:t>
      </w:r>
      <w:proofErr w:type="spellEnd"/>
      <w:r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3</w:t>
      </w:r>
      <w:r w:rsidR="00C22F9B"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0</w:t>
      </w:r>
      <w:r w:rsidR="00A66E14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– 5.05.2020</w:t>
      </w:r>
    </w:p>
    <w:p w:rsidR="0008364B" w:rsidRPr="00726ECD" w:rsidRDefault="00A66E14" w:rsidP="00642D9C">
      <w:pP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proofErr w:type="spellStart"/>
      <w:r w:rsid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Cerinte</w:t>
      </w:r>
      <w:proofErr w:type="spellEnd"/>
      <w:r w:rsid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:</w:t>
      </w:r>
      <w:r w:rsidR="006018B2"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  <w:r w:rsidR="00CD597A" w:rsidRPr="00726EC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ab/>
      </w:r>
    </w:p>
    <w:p w:rsidR="00B84484" w:rsidRPr="00B84484" w:rsidRDefault="00BA133D" w:rsidP="00B8448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sz w:val="28"/>
          <w:szCs w:val="28"/>
        </w:rPr>
        <w:t>Noteaza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un</w:t>
      </w:r>
      <w:proofErr w:type="gramEnd"/>
      <w:r>
        <w:rPr>
          <w:rFonts w:ascii="Arial" w:hAnsi="Arial" w:cs="Arial"/>
          <w:sz w:val="28"/>
          <w:szCs w:val="28"/>
        </w:rPr>
        <w:t xml:space="preserve"> aspect</w:t>
      </w:r>
      <w:r w:rsidR="001E785D" w:rsidRPr="001E785D">
        <w:rPr>
          <w:rFonts w:ascii="Arial" w:hAnsi="Arial" w:cs="Arial"/>
          <w:sz w:val="28"/>
          <w:szCs w:val="28"/>
        </w:rPr>
        <w:t xml:space="preserve"> care </w:t>
      </w:r>
      <w:proofErr w:type="spellStart"/>
      <w:r w:rsidR="001E785D" w:rsidRPr="001E785D">
        <w:rPr>
          <w:rFonts w:ascii="Arial" w:hAnsi="Arial" w:cs="Arial"/>
          <w:sz w:val="28"/>
          <w:szCs w:val="28"/>
        </w:rPr>
        <w:t>te</w:t>
      </w:r>
      <w:proofErr w:type="spellEnd"/>
      <w:r w:rsidR="001E785D" w:rsidRPr="001E785D">
        <w:rPr>
          <w:rFonts w:ascii="Arial" w:hAnsi="Arial" w:cs="Arial"/>
          <w:sz w:val="28"/>
          <w:szCs w:val="28"/>
        </w:rPr>
        <w:t xml:space="preserve">-au </w:t>
      </w:r>
      <w:proofErr w:type="spellStart"/>
      <w:r w:rsidR="001E785D" w:rsidRPr="001E785D">
        <w:rPr>
          <w:rFonts w:ascii="Arial" w:hAnsi="Arial" w:cs="Arial"/>
          <w:sz w:val="28"/>
          <w:szCs w:val="28"/>
        </w:rPr>
        <w:t>impresionat</w:t>
      </w:r>
      <w:proofErr w:type="spellEnd"/>
      <w:r w:rsidR="001E785D" w:rsidRPr="001E785D">
        <w:rPr>
          <w:rFonts w:ascii="Arial" w:hAnsi="Arial" w:cs="Arial"/>
          <w:sz w:val="28"/>
          <w:szCs w:val="28"/>
        </w:rPr>
        <w:t xml:space="preserve"> in </w:t>
      </w:r>
      <w:proofErr w:type="spellStart"/>
      <w:r w:rsidR="001E785D" w:rsidRPr="001E785D">
        <w:rPr>
          <w:rFonts w:ascii="Arial" w:hAnsi="Arial" w:cs="Arial"/>
          <w:sz w:val="28"/>
          <w:szCs w:val="28"/>
        </w:rPr>
        <w:t>lectia</w:t>
      </w:r>
      <w:proofErr w:type="spellEnd"/>
      <w:r w:rsidR="001E785D" w:rsidRPr="001E78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85D" w:rsidRPr="001E785D">
        <w:rPr>
          <w:rFonts w:ascii="Arial" w:hAnsi="Arial" w:cs="Arial"/>
          <w:sz w:val="28"/>
          <w:szCs w:val="28"/>
        </w:rPr>
        <w:t>trecuta</w:t>
      </w:r>
      <w:proofErr w:type="spellEnd"/>
      <w:r w:rsidR="001E785D" w:rsidRPr="001E785D">
        <w:rPr>
          <w:rFonts w:ascii="Arial" w:hAnsi="Arial" w:cs="Arial"/>
          <w:sz w:val="28"/>
          <w:szCs w:val="28"/>
        </w:rPr>
        <w:t xml:space="preserve"> din </w:t>
      </w:r>
      <w:proofErr w:type="spellStart"/>
      <w:r w:rsidR="001E785D" w:rsidRPr="001E785D">
        <w:rPr>
          <w:rFonts w:ascii="Arial" w:hAnsi="Arial" w:cs="Arial"/>
          <w:sz w:val="28"/>
          <w:szCs w:val="28"/>
        </w:rPr>
        <w:t>documentarul</w:t>
      </w:r>
      <w:proofErr w:type="spellEnd"/>
      <w:r w:rsidR="001E785D" w:rsidRPr="001E78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E785D" w:rsidRPr="001E785D">
        <w:rPr>
          <w:rFonts w:ascii="Arial" w:hAnsi="Arial" w:cs="Arial"/>
          <w:sz w:val="28"/>
          <w:szCs w:val="28"/>
        </w:rPr>
        <w:t>despre</w:t>
      </w:r>
      <w:proofErr w:type="spellEnd"/>
      <w:r w:rsidR="001E785D" w:rsidRPr="001E785D">
        <w:rPr>
          <w:rFonts w:ascii="Arial" w:hAnsi="Arial" w:cs="Arial"/>
          <w:sz w:val="28"/>
          <w:szCs w:val="28"/>
        </w:rPr>
        <w:t xml:space="preserve"> Leonardo </w:t>
      </w:r>
      <w:proofErr w:type="spellStart"/>
      <w:r w:rsidR="001E785D" w:rsidRPr="001E785D">
        <w:rPr>
          <w:rFonts w:ascii="Arial" w:hAnsi="Arial" w:cs="Arial"/>
          <w:sz w:val="28"/>
          <w:szCs w:val="28"/>
        </w:rPr>
        <w:t>da</w:t>
      </w:r>
      <w:proofErr w:type="spellEnd"/>
      <w:r w:rsidR="001E785D" w:rsidRPr="001E785D">
        <w:rPr>
          <w:rFonts w:ascii="Arial" w:hAnsi="Arial" w:cs="Arial"/>
          <w:sz w:val="28"/>
          <w:szCs w:val="28"/>
        </w:rPr>
        <w:t xml:space="preserve"> Vinci. </w:t>
      </w:r>
      <w:hyperlink r:id="rId5" w:history="1">
        <w:r w:rsidR="001E785D" w:rsidRPr="001E785D">
          <w:rPr>
            <w:rStyle w:val="Hyperlink"/>
            <w:rFonts w:ascii="Arial" w:hAnsi="Arial" w:cs="Arial"/>
            <w:sz w:val="28"/>
            <w:szCs w:val="28"/>
          </w:rPr>
          <w:t>https://www.youtube.com/watch?v=mxHnMweqWrQ</w:t>
        </w:r>
      </w:hyperlink>
    </w:p>
    <w:p w:rsidR="00B84484" w:rsidRPr="00B84484" w:rsidRDefault="00B84484" w:rsidP="00B84484">
      <w:pPr>
        <w:pStyle w:val="ListParagraph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A2086A" w:rsidRPr="00650E2A" w:rsidRDefault="00B84484" w:rsidP="00B8448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  <w:lang w:val="de-DE"/>
        </w:rPr>
      </w:pPr>
      <w:r w:rsidRPr="00650E2A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  <w:lang w:val="de-DE"/>
        </w:rPr>
        <w:t>Tema lectiei de azi este:</w:t>
      </w:r>
    </w:p>
    <w:p w:rsidR="00A2086A" w:rsidRPr="00650E2A" w:rsidRDefault="00A2086A" w:rsidP="00A2086A">
      <w:pPr>
        <w:pStyle w:val="ListParagraph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  <w:lang w:val="de-DE"/>
        </w:rPr>
      </w:pPr>
    </w:p>
    <w:p w:rsidR="001E785D" w:rsidRPr="00457F76" w:rsidRDefault="00B84484" w:rsidP="00A2086A">
      <w:pPr>
        <w:pStyle w:val="ListParagraph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650E2A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  <w:lang w:val="de-DE"/>
        </w:rPr>
        <w:t xml:space="preserve"> </w:t>
      </w:r>
      <w:r w:rsidRPr="00A2086A">
        <w:rPr>
          <w:rFonts w:ascii="Arial" w:eastAsia="Calibri" w:hAnsi="Arial" w:cs="Arial"/>
          <w:b/>
          <w:sz w:val="28"/>
          <w:szCs w:val="28"/>
          <w:lang w:val="it-IT"/>
        </w:rPr>
        <w:t>Călătorii</w:t>
      </w:r>
      <w:r w:rsidRPr="00B84484">
        <w:rPr>
          <w:rFonts w:ascii="Arial" w:eastAsia="Calibri" w:hAnsi="Arial" w:cs="Arial"/>
          <w:b/>
          <w:sz w:val="28"/>
          <w:szCs w:val="28"/>
          <w:lang w:val="it-IT"/>
        </w:rPr>
        <w:t xml:space="preserve"> şi descoperirea noilor lumi.</w:t>
      </w:r>
      <w:r w:rsidRPr="00B84484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84484">
        <w:rPr>
          <w:rFonts w:ascii="Arial" w:eastAsia="Calibri" w:hAnsi="Arial" w:cs="Arial"/>
          <w:b/>
          <w:sz w:val="28"/>
          <w:szCs w:val="28"/>
          <w:lang w:val="it-IT"/>
        </w:rPr>
        <w:t>Imperii coloniale în secolele XVI-XVII</w:t>
      </w:r>
      <w:r w:rsidRPr="00B84484">
        <w:rPr>
          <w:rFonts w:ascii="Arial" w:hAnsi="Arial" w:cs="Arial"/>
          <w:b/>
          <w:sz w:val="28"/>
          <w:szCs w:val="28"/>
          <w:lang w:val="it-IT"/>
        </w:rPr>
        <w:t>.</w:t>
      </w:r>
    </w:p>
    <w:p w:rsidR="00457F76" w:rsidRPr="00457F76" w:rsidRDefault="00457F76" w:rsidP="00457F76">
      <w:pPr>
        <w:pStyle w:val="ListParagraph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57F76" w:rsidRPr="00457F76" w:rsidRDefault="00457F76" w:rsidP="00457F76">
      <w:pPr>
        <w:pStyle w:val="ListParagraph"/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457F76"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</w:rPr>
        <w:t xml:space="preserve">Text de </w:t>
      </w:r>
      <w:proofErr w:type="spellStart"/>
      <w:r w:rsidRPr="00457F76"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</w:rPr>
        <w:t>documentare</w:t>
      </w:r>
      <w:proofErr w:type="spellEnd"/>
    </w:p>
    <w:p w:rsidR="00457F76" w:rsidRPr="00457F76" w:rsidRDefault="00457F76" w:rsidP="00457F76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57F76" w:rsidRDefault="00457F76" w:rsidP="00457F76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457F76">
        <w:rPr>
          <w:rFonts w:ascii="Arial" w:eastAsia="Times New Roman" w:hAnsi="Arial" w:cs="Arial"/>
          <w:sz w:val="24"/>
          <w:szCs w:val="24"/>
        </w:rPr>
        <w:t>Cresterea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productiei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457F76">
        <w:rPr>
          <w:rFonts w:ascii="Arial" w:eastAsia="Times New Roman" w:hAnsi="Arial" w:cs="Arial"/>
          <w:sz w:val="24"/>
          <w:szCs w:val="24"/>
        </w:rPr>
        <w:t>mestesugaresti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,</w:t>
      </w:r>
      <w:proofErr w:type="gram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aparitia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manufactur</w:t>
      </w:r>
      <w:r>
        <w:rPr>
          <w:rFonts w:ascii="Arial" w:eastAsia="Times New Roman" w:hAnsi="Arial" w:cs="Arial"/>
          <w:sz w:val="24"/>
          <w:szCs w:val="24"/>
        </w:rPr>
        <w:t>ilor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intensificarea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comertului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457F76">
        <w:rPr>
          <w:rFonts w:ascii="Arial" w:eastAsia="Times New Roman" w:hAnsi="Arial" w:cs="Arial"/>
          <w:sz w:val="24"/>
          <w:szCs w:val="24"/>
        </w:rPr>
        <w:t xml:space="preserve">a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circulatiei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banesti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activitatii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bancare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Europa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secolele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XV-XVI au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asigurat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baza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materiala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necesara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organizarii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b/>
          <w:sz w:val="24"/>
          <w:szCs w:val="24"/>
        </w:rPr>
        <w:t>expeditiilor</w:t>
      </w:r>
      <w:proofErr w:type="spellEnd"/>
      <w:r w:rsidRPr="00457F76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efectuarii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b/>
          <w:sz w:val="24"/>
          <w:szCs w:val="24"/>
        </w:rPr>
        <w:t>schimburilor</w:t>
      </w:r>
      <w:proofErr w:type="spellEnd"/>
      <w:r w:rsidRPr="00457F76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b/>
          <w:sz w:val="24"/>
          <w:szCs w:val="24"/>
        </w:rPr>
        <w:t>comerciale</w:t>
      </w:r>
      <w:proofErr w:type="spellEnd"/>
      <w:r w:rsidRPr="00457F76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Pr="00457F76">
        <w:rPr>
          <w:rFonts w:ascii="Arial" w:eastAsia="Times New Roman" w:hAnsi="Arial" w:cs="Arial"/>
          <w:b/>
          <w:sz w:val="24"/>
          <w:szCs w:val="24"/>
        </w:rPr>
        <w:t>peste</w:t>
      </w:r>
      <w:proofErr w:type="spellEnd"/>
      <w:r w:rsidRPr="00457F76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b/>
          <w:sz w:val="24"/>
          <w:szCs w:val="24"/>
        </w:rPr>
        <w:t>mari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totodata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au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iimpulsionat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cautarea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unor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noi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domenii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activitate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economica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afara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Europei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.</w:t>
      </w:r>
    </w:p>
    <w:p w:rsidR="00457F76" w:rsidRDefault="00457F76" w:rsidP="00457F76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457F76">
        <w:rPr>
          <w:rFonts w:ascii="Arial" w:eastAsia="Times New Roman" w:hAnsi="Arial" w:cs="Arial"/>
          <w:sz w:val="24"/>
          <w:szCs w:val="24"/>
        </w:rPr>
        <w:t>Declinul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feudalismului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destramarea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structurilor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sociale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feudale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au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facut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totodata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ca </w:t>
      </w:r>
      <w:proofErr w:type="gramStart"/>
      <w:r w:rsidRPr="00457F76">
        <w:rPr>
          <w:rFonts w:ascii="Arial" w:eastAsia="Times New Roman" w:hAnsi="Arial" w:cs="Arial"/>
          <w:sz w:val="24"/>
          <w:szCs w:val="24"/>
        </w:rPr>
        <w:t>un</w:t>
      </w:r>
      <w:proofErr w:type="gram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numar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crescand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oameni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proveniti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toate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paturile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sociale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sa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fie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atrasi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expeditiile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cucerire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colonizare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unor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intinse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teritorii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din Africa, Asia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America.</w:t>
      </w:r>
    </w:p>
    <w:p w:rsidR="0052143D" w:rsidRDefault="00457F76" w:rsidP="0052143D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52143D">
        <w:rPr>
          <w:rFonts w:ascii="Arial" w:eastAsia="Times New Roman" w:hAnsi="Arial" w:cs="Arial"/>
          <w:b/>
          <w:sz w:val="24"/>
          <w:szCs w:val="24"/>
        </w:rPr>
        <w:t>Tarile</w:t>
      </w:r>
      <w:proofErr w:type="spellEnd"/>
      <w:r w:rsidRPr="0052143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52143D">
        <w:rPr>
          <w:rFonts w:ascii="Arial" w:eastAsia="Times New Roman" w:hAnsi="Arial" w:cs="Arial"/>
          <w:b/>
          <w:sz w:val="24"/>
          <w:szCs w:val="24"/>
        </w:rPr>
        <w:t>care</w:t>
      </w:r>
      <w:proofErr w:type="spellEnd"/>
      <w:r w:rsidRPr="0052143D">
        <w:rPr>
          <w:rFonts w:ascii="Arial" w:eastAsia="Times New Roman" w:hAnsi="Arial" w:cs="Arial"/>
          <w:b/>
          <w:sz w:val="24"/>
          <w:szCs w:val="24"/>
        </w:rPr>
        <w:t xml:space="preserve"> au </w:t>
      </w:r>
      <w:proofErr w:type="spellStart"/>
      <w:r w:rsidRPr="0052143D">
        <w:rPr>
          <w:rFonts w:ascii="Arial" w:eastAsia="Times New Roman" w:hAnsi="Arial" w:cs="Arial"/>
          <w:b/>
          <w:sz w:val="24"/>
          <w:szCs w:val="24"/>
        </w:rPr>
        <w:t>dus</w:t>
      </w:r>
      <w:proofErr w:type="spellEnd"/>
      <w:r w:rsidRPr="0052143D">
        <w:rPr>
          <w:rFonts w:ascii="Arial" w:eastAsia="Times New Roman" w:hAnsi="Arial" w:cs="Arial"/>
          <w:b/>
          <w:sz w:val="24"/>
          <w:szCs w:val="24"/>
        </w:rPr>
        <w:t xml:space="preserve"> o </w:t>
      </w:r>
      <w:proofErr w:type="spellStart"/>
      <w:r w:rsidRPr="0052143D">
        <w:rPr>
          <w:rFonts w:ascii="Arial" w:eastAsia="Times New Roman" w:hAnsi="Arial" w:cs="Arial"/>
          <w:b/>
          <w:sz w:val="24"/>
          <w:szCs w:val="24"/>
        </w:rPr>
        <w:t>politica</w:t>
      </w:r>
      <w:proofErr w:type="spellEnd"/>
      <w:r w:rsidRPr="0052143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52143D">
        <w:rPr>
          <w:rFonts w:ascii="Arial" w:eastAsia="Times New Roman" w:hAnsi="Arial" w:cs="Arial"/>
          <w:b/>
          <w:sz w:val="24"/>
          <w:szCs w:val="24"/>
        </w:rPr>
        <w:t>puternica</w:t>
      </w:r>
      <w:proofErr w:type="spellEnd"/>
      <w:r w:rsidRPr="0052143D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Pr="0052143D">
        <w:rPr>
          <w:rFonts w:ascii="Arial" w:eastAsia="Times New Roman" w:hAnsi="Arial" w:cs="Arial"/>
          <w:b/>
          <w:sz w:val="24"/>
          <w:szCs w:val="24"/>
        </w:rPr>
        <w:t>expansiune</w:t>
      </w:r>
      <w:proofErr w:type="spellEnd"/>
      <w:r w:rsidRPr="0052143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52143D">
        <w:rPr>
          <w:rFonts w:ascii="Arial" w:eastAsia="Times New Roman" w:hAnsi="Arial" w:cs="Arial"/>
          <w:b/>
          <w:sz w:val="24"/>
          <w:szCs w:val="24"/>
        </w:rPr>
        <w:t>maritima</w:t>
      </w:r>
      <w:proofErr w:type="spellEnd"/>
      <w:r w:rsidRPr="0052143D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52143D">
        <w:rPr>
          <w:rFonts w:ascii="Arial" w:eastAsia="Times New Roman" w:hAnsi="Arial" w:cs="Arial"/>
          <w:b/>
          <w:sz w:val="24"/>
          <w:szCs w:val="24"/>
        </w:rPr>
        <w:t>coloniala</w:t>
      </w:r>
      <w:proofErr w:type="spellEnd"/>
      <w:r w:rsidRPr="0052143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52143D">
        <w:rPr>
          <w:rFonts w:ascii="Arial" w:eastAsia="Times New Roman" w:hAnsi="Arial" w:cs="Arial"/>
          <w:b/>
          <w:sz w:val="24"/>
          <w:szCs w:val="24"/>
        </w:rPr>
        <w:t>si</w:t>
      </w:r>
      <w:proofErr w:type="spellEnd"/>
      <w:r w:rsidRPr="0052143D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52143D">
        <w:rPr>
          <w:rFonts w:ascii="Arial" w:eastAsia="Times New Roman" w:hAnsi="Arial" w:cs="Arial"/>
          <w:b/>
          <w:sz w:val="24"/>
          <w:szCs w:val="24"/>
        </w:rPr>
        <w:t>comerciala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au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fost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57F76">
        <w:rPr>
          <w:rFonts w:ascii="Arial" w:eastAsia="Times New Roman" w:hAnsi="Arial" w:cs="Arial"/>
          <w:sz w:val="24"/>
          <w:szCs w:val="24"/>
        </w:rPr>
        <w:t>statele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457F76">
        <w:rPr>
          <w:rFonts w:ascii="Arial" w:eastAsia="Times New Roman" w:hAnsi="Arial" w:cs="Arial"/>
          <w:sz w:val="24"/>
          <w:szCs w:val="24"/>
        </w:rPr>
        <w:t>unificate</w:t>
      </w:r>
      <w:proofErr w:type="spellEnd"/>
      <w:r w:rsidRPr="00457F76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457F7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2143D">
        <w:rPr>
          <w:rFonts w:ascii="Arial" w:eastAsia="Times New Roman" w:hAnsi="Arial" w:cs="Arial"/>
          <w:b/>
          <w:sz w:val="24"/>
          <w:szCs w:val="24"/>
        </w:rPr>
        <w:t>Portugalia</w:t>
      </w:r>
      <w:proofErr w:type="spellEnd"/>
      <w:r w:rsidRPr="0052143D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52143D">
        <w:rPr>
          <w:rFonts w:ascii="Arial" w:eastAsia="Times New Roman" w:hAnsi="Arial" w:cs="Arial"/>
          <w:b/>
          <w:sz w:val="24"/>
          <w:szCs w:val="24"/>
        </w:rPr>
        <w:t>Spania</w:t>
      </w:r>
      <w:proofErr w:type="spellEnd"/>
      <w:r w:rsidRPr="0052143D">
        <w:rPr>
          <w:rFonts w:ascii="Arial" w:eastAsia="Times New Roman" w:hAnsi="Arial" w:cs="Arial"/>
          <w:b/>
          <w:sz w:val="24"/>
          <w:szCs w:val="24"/>
        </w:rPr>
        <w:t xml:space="preserve">, Anglia, </w:t>
      </w:r>
      <w:proofErr w:type="spellStart"/>
      <w:r w:rsidRPr="0052143D">
        <w:rPr>
          <w:rFonts w:ascii="Arial" w:eastAsia="Times New Roman" w:hAnsi="Arial" w:cs="Arial"/>
          <w:b/>
          <w:sz w:val="24"/>
          <w:szCs w:val="24"/>
        </w:rPr>
        <w:t>Franta</w:t>
      </w:r>
      <w:proofErr w:type="spellEnd"/>
      <w:r w:rsidRPr="0052143D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52143D">
        <w:rPr>
          <w:rFonts w:ascii="Arial" w:eastAsia="Times New Roman" w:hAnsi="Arial" w:cs="Arial"/>
          <w:b/>
          <w:sz w:val="24"/>
          <w:szCs w:val="24"/>
        </w:rPr>
        <w:t>Olanda</w:t>
      </w:r>
      <w:proofErr w:type="spellEnd"/>
      <w:r w:rsidRPr="0052143D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Pr="0052143D">
        <w:rPr>
          <w:rFonts w:ascii="Arial" w:eastAsia="Times New Roman" w:hAnsi="Arial" w:cs="Arial"/>
          <w:b/>
          <w:sz w:val="24"/>
          <w:szCs w:val="24"/>
        </w:rPr>
        <w:t>Rusia</w:t>
      </w:r>
      <w:proofErr w:type="spellEnd"/>
      <w:r w:rsidRPr="0052143D">
        <w:rPr>
          <w:rFonts w:ascii="Arial" w:eastAsia="Times New Roman" w:hAnsi="Arial" w:cs="Arial"/>
          <w:b/>
          <w:sz w:val="24"/>
          <w:szCs w:val="24"/>
        </w:rPr>
        <w:t>.</w:t>
      </w:r>
    </w:p>
    <w:p w:rsidR="0052143D" w:rsidRDefault="0052143D" w:rsidP="0052143D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50E2A" w:rsidRPr="00650E2A" w:rsidRDefault="00650E2A" w:rsidP="0052143D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Not</w:t>
      </w:r>
      <w:r w:rsidR="00BA133D">
        <w:rPr>
          <w:rFonts w:ascii="Arial" w:eastAsia="Times New Roman" w:hAnsi="Arial" w:cs="Arial"/>
          <w:sz w:val="28"/>
          <w:szCs w:val="28"/>
        </w:rPr>
        <w:t>eaza</w:t>
      </w:r>
      <w:proofErr w:type="spellEnd"/>
      <w:r w:rsidR="00BA133D">
        <w:rPr>
          <w:rFonts w:ascii="Arial" w:eastAsia="Times New Roman" w:hAnsi="Arial" w:cs="Arial"/>
          <w:sz w:val="28"/>
          <w:szCs w:val="28"/>
        </w:rPr>
        <w:t xml:space="preserve"> in </w:t>
      </w:r>
      <w:proofErr w:type="spellStart"/>
      <w:r w:rsidR="00BA133D">
        <w:rPr>
          <w:rFonts w:ascii="Arial" w:eastAsia="Times New Roman" w:hAnsi="Arial" w:cs="Arial"/>
          <w:sz w:val="28"/>
          <w:szCs w:val="28"/>
        </w:rPr>
        <w:t>caiet</w:t>
      </w:r>
      <w:proofErr w:type="spellEnd"/>
      <w:r w:rsidR="00BA133D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BA133D">
        <w:rPr>
          <w:rFonts w:ascii="Arial" w:eastAsia="Times New Roman" w:hAnsi="Arial" w:cs="Arial"/>
          <w:sz w:val="28"/>
          <w:szCs w:val="28"/>
        </w:rPr>
        <w:t>informatiile</w:t>
      </w:r>
      <w:proofErr w:type="spellEnd"/>
      <w:r w:rsidR="00BA133D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din </w:t>
      </w:r>
      <w:proofErr w:type="spellStart"/>
      <w:r>
        <w:rPr>
          <w:rFonts w:ascii="Arial" w:eastAsia="Times New Roman" w:hAnsi="Arial" w:cs="Arial"/>
          <w:sz w:val="28"/>
          <w:szCs w:val="28"/>
        </w:rPr>
        <w:t>textul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>
        <w:rPr>
          <w:rFonts w:ascii="Arial" w:eastAsia="Times New Roman" w:hAnsi="Arial" w:cs="Arial"/>
          <w:sz w:val="28"/>
          <w:szCs w:val="28"/>
        </w:rPr>
        <w:t>documentare</w:t>
      </w:r>
      <w:proofErr w:type="spellEnd"/>
      <w:r>
        <w:rPr>
          <w:rFonts w:ascii="Arial" w:eastAsia="Times New Roman" w:hAnsi="Arial" w:cs="Arial"/>
          <w:sz w:val="28"/>
          <w:szCs w:val="28"/>
        </w:rPr>
        <w:t>.</w:t>
      </w:r>
    </w:p>
    <w:p w:rsidR="00650E2A" w:rsidRPr="00650E2A" w:rsidRDefault="00650E2A" w:rsidP="00650E2A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:rsidR="0052143D" w:rsidRPr="00650E2A" w:rsidRDefault="0052143D" w:rsidP="0052143D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</w:pPr>
      <w:proofErr w:type="spellStart"/>
      <w:r w:rsidRPr="0052143D">
        <w:rPr>
          <w:rFonts w:ascii="Arial" w:eastAsia="Times New Roman" w:hAnsi="Arial" w:cs="Arial"/>
          <w:sz w:val="28"/>
          <w:szCs w:val="28"/>
        </w:rPr>
        <w:t>V</w:t>
      </w:r>
      <w:r w:rsidR="00650E2A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izioneaza</w:t>
      </w:r>
      <w:proofErr w:type="spellEnd"/>
      <w:r w:rsidRPr="0052143D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2143D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documentarul</w:t>
      </w:r>
      <w:proofErr w:type="spellEnd"/>
      <w:r w:rsidRPr="0052143D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2143D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despre</w:t>
      </w:r>
      <w:proofErr w:type="spellEnd"/>
      <w:r w:rsidRPr="0052143D">
        <w:rPr>
          <w:rStyle w:val="Strong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2143D">
        <w:rPr>
          <w:rFonts w:ascii="Arial" w:hAnsi="Arial" w:cs="Arial"/>
          <w:b/>
          <w:sz w:val="24"/>
          <w:szCs w:val="24"/>
        </w:rPr>
        <w:t>Fernando Magellan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50E2A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>– 14</w:t>
      </w:r>
      <w:r w:rsidRPr="0052143D">
        <w:rPr>
          <w:rStyle w:val="Strong"/>
          <w:rFonts w:ascii="Arial" w:hAnsi="Arial" w:cs="Arial"/>
          <w:b w:val="0"/>
          <w:color w:val="000000" w:themeColor="text1"/>
          <w:sz w:val="28"/>
          <w:szCs w:val="28"/>
          <w:shd w:val="clear" w:color="auto" w:fill="FFFFFF"/>
        </w:rPr>
        <w:t xml:space="preserve"> minute</w:t>
      </w:r>
    </w:p>
    <w:p w:rsidR="00650E2A" w:rsidRPr="00650E2A" w:rsidRDefault="00650E2A" w:rsidP="00650E2A">
      <w:pPr>
        <w:pStyle w:val="ListParagraph"/>
        <w:rPr>
          <w:rStyle w:val="Strong"/>
          <w:rFonts w:ascii="Arial" w:eastAsia="Times New Roman" w:hAnsi="Arial" w:cs="Arial"/>
          <w:b w:val="0"/>
          <w:bCs w:val="0"/>
          <w:sz w:val="24"/>
          <w:szCs w:val="24"/>
        </w:rPr>
      </w:pPr>
    </w:p>
    <w:p w:rsidR="00650E2A" w:rsidRPr="00650E2A" w:rsidRDefault="00650E2A" w:rsidP="00650E2A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  <w:rPr>
          <w:rStyle w:val="Strong"/>
          <w:rFonts w:ascii="Arial" w:eastAsia="Times New Roman" w:hAnsi="Arial" w:cs="Arial"/>
          <w:b w:val="0"/>
          <w:bCs w:val="0"/>
          <w:sz w:val="28"/>
          <w:szCs w:val="28"/>
        </w:rPr>
      </w:pPr>
      <w:r>
        <w:tab/>
      </w:r>
      <w:r>
        <w:tab/>
      </w:r>
      <w:r>
        <w:tab/>
      </w:r>
      <w:hyperlink r:id="rId6" w:history="1">
        <w:r w:rsidRPr="00650E2A">
          <w:rPr>
            <w:rStyle w:val="Hyperlink"/>
            <w:rFonts w:ascii="Arial" w:hAnsi="Arial" w:cs="Arial"/>
            <w:sz w:val="28"/>
            <w:szCs w:val="28"/>
          </w:rPr>
          <w:t>https://www.youtube.com/watch?v=gDkcMxw6nz8</w:t>
        </w:r>
      </w:hyperlink>
    </w:p>
    <w:p w:rsidR="0052143D" w:rsidRDefault="0052143D" w:rsidP="0052143D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2143D" w:rsidRPr="0052143D" w:rsidRDefault="0052143D" w:rsidP="0052143D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52143D">
        <w:rPr>
          <w:rFonts w:ascii="Arial" w:eastAsia="Times New Roman" w:hAnsi="Arial" w:cs="Arial"/>
          <w:sz w:val="24"/>
          <w:szCs w:val="24"/>
        </w:rPr>
        <w:t>Noteaza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caiet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2143D">
        <w:rPr>
          <w:rFonts w:ascii="Arial" w:eastAsia="Times New Roman" w:hAnsi="Arial" w:cs="Arial"/>
          <w:sz w:val="24"/>
          <w:szCs w:val="24"/>
        </w:rPr>
        <w:t>un</w:t>
      </w:r>
      <w:proofErr w:type="gramEnd"/>
      <w:r w:rsidRPr="0052143D">
        <w:rPr>
          <w:rFonts w:ascii="Arial" w:eastAsia="Times New Roman" w:hAnsi="Arial" w:cs="Arial"/>
          <w:sz w:val="24"/>
          <w:szCs w:val="24"/>
        </w:rPr>
        <w:t xml:space="preserve"> aspect care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ti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-a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atras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atentia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>.</w:t>
      </w:r>
    </w:p>
    <w:p w:rsidR="0052143D" w:rsidRPr="0052143D" w:rsidRDefault="0052143D" w:rsidP="0052143D">
      <w:pPr>
        <w:pStyle w:val="ListParagraph"/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52143D" w:rsidRPr="0052143D" w:rsidRDefault="0052143D" w:rsidP="0052143D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  <w:lang w:val="de-DE"/>
        </w:rPr>
      </w:pPr>
      <w:r w:rsidRPr="0052143D">
        <w:rPr>
          <w:rStyle w:val="Strong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  <w:lang w:val="de-DE"/>
        </w:rPr>
        <w:t xml:space="preserve">Trimite poza cu notitele tale la adresa e </w:t>
      </w:r>
      <w:r w:rsidR="00B13EA0" w:rsidRPr="0052143D">
        <w:rPr>
          <w:sz w:val="24"/>
          <w:szCs w:val="24"/>
        </w:rPr>
        <w:fldChar w:fldCharType="begin"/>
      </w:r>
      <w:r w:rsidRPr="0052143D">
        <w:rPr>
          <w:sz w:val="24"/>
          <w:szCs w:val="24"/>
          <w:lang w:val="de-DE"/>
        </w:rPr>
        <w:instrText>HYPERLINK "mailto:proiect_gsnt@yahoo.ro"</w:instrText>
      </w:r>
      <w:r w:rsidR="00B13EA0" w:rsidRPr="0052143D">
        <w:rPr>
          <w:sz w:val="24"/>
          <w:szCs w:val="24"/>
        </w:rPr>
        <w:fldChar w:fldCharType="separate"/>
      </w:r>
      <w:r w:rsidRPr="0052143D">
        <w:rPr>
          <w:rStyle w:val="Hyperlink"/>
          <w:rFonts w:ascii="Arial" w:hAnsi="Arial" w:cs="Arial"/>
          <w:sz w:val="24"/>
          <w:szCs w:val="24"/>
          <w:shd w:val="clear" w:color="auto" w:fill="FFFFFF"/>
          <w:lang w:val="de-DE"/>
        </w:rPr>
        <w:t>proiect_gsnt@yahoo.ro</w:t>
      </w:r>
      <w:r w:rsidR="00B13EA0" w:rsidRPr="0052143D">
        <w:rPr>
          <w:sz w:val="24"/>
          <w:szCs w:val="24"/>
        </w:rPr>
        <w:fldChar w:fldCharType="end"/>
      </w:r>
    </w:p>
    <w:p w:rsidR="0052143D" w:rsidRPr="0052143D" w:rsidRDefault="0052143D" w:rsidP="0052143D">
      <w:pPr>
        <w:pStyle w:val="ListParagraph"/>
        <w:rPr>
          <w:rFonts w:ascii="Arial" w:eastAsia="Times New Roman" w:hAnsi="Arial" w:cs="Arial"/>
          <w:sz w:val="24"/>
          <w:szCs w:val="24"/>
          <w:lang w:val="de-DE"/>
        </w:rPr>
      </w:pPr>
    </w:p>
    <w:p w:rsidR="0092101B" w:rsidRDefault="0052143D" w:rsidP="0092101B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52143D">
        <w:rPr>
          <w:rFonts w:ascii="Arial" w:eastAsia="Times New Roman" w:hAnsi="Arial" w:cs="Arial"/>
          <w:sz w:val="24"/>
          <w:szCs w:val="24"/>
        </w:rPr>
        <w:t>Scrie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subiectul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mesajului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: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Numele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 tau,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clasa</w:t>
      </w:r>
      <w:proofErr w:type="spellEnd"/>
      <w:r w:rsidRPr="0052143D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52143D">
        <w:rPr>
          <w:rFonts w:ascii="Arial" w:eastAsia="Times New Roman" w:hAnsi="Arial" w:cs="Arial"/>
          <w:sz w:val="24"/>
          <w:szCs w:val="24"/>
        </w:rPr>
        <w:t>disciplina</w:t>
      </w:r>
      <w:proofErr w:type="spellEnd"/>
    </w:p>
    <w:p w:rsidR="0092101B" w:rsidRPr="0092101B" w:rsidRDefault="0092101B" w:rsidP="0092101B">
      <w:pPr>
        <w:pStyle w:val="ListParagraph"/>
        <w:rPr>
          <w:rFonts w:ascii="Arial" w:hAnsi="Arial" w:cs="Arial"/>
          <w:sz w:val="28"/>
          <w:szCs w:val="28"/>
        </w:rPr>
      </w:pPr>
    </w:p>
    <w:p w:rsidR="0092101B" w:rsidRPr="0092101B" w:rsidRDefault="0092101B" w:rsidP="0092101B">
      <w:pPr>
        <w:pStyle w:val="ListParagraph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firstLine="27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92101B">
        <w:rPr>
          <w:rFonts w:ascii="Arial" w:hAnsi="Arial" w:cs="Arial"/>
          <w:b/>
          <w:sz w:val="24"/>
          <w:szCs w:val="24"/>
        </w:rPr>
        <w:t>Termen</w:t>
      </w:r>
      <w:proofErr w:type="spellEnd"/>
      <w:r w:rsidRPr="0092101B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92101B">
        <w:rPr>
          <w:rFonts w:ascii="Arial" w:hAnsi="Arial" w:cs="Arial"/>
          <w:b/>
          <w:sz w:val="24"/>
          <w:szCs w:val="24"/>
        </w:rPr>
        <w:t>peste</w:t>
      </w:r>
      <w:proofErr w:type="spellEnd"/>
      <w:r w:rsidRPr="0092101B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92101B">
        <w:rPr>
          <w:rFonts w:ascii="Arial" w:hAnsi="Arial" w:cs="Arial"/>
          <w:b/>
          <w:sz w:val="24"/>
          <w:szCs w:val="24"/>
        </w:rPr>
        <w:t>saptamana</w:t>
      </w:r>
      <w:proofErr w:type="spellEnd"/>
      <w:r w:rsidRPr="0092101B">
        <w:rPr>
          <w:rFonts w:ascii="Arial" w:hAnsi="Arial" w:cs="Arial"/>
          <w:sz w:val="28"/>
          <w:szCs w:val="28"/>
        </w:rPr>
        <w:t>.</w:t>
      </w:r>
    </w:p>
    <w:p w:rsidR="0092101B" w:rsidRPr="0052143D" w:rsidRDefault="0092101B" w:rsidP="0092101B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52143D" w:rsidRPr="0052143D" w:rsidRDefault="0052143D" w:rsidP="0052143D">
      <w:pPr>
        <w:pStyle w:val="ListParagraph"/>
        <w:tabs>
          <w:tab w:val="left" w:pos="851"/>
          <w:tab w:val="left" w:pos="1276"/>
        </w:tabs>
        <w:spacing w:after="0" w:line="240" w:lineRule="auto"/>
        <w:ind w:left="993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52143D" w:rsidRPr="0052143D" w:rsidRDefault="0052143D" w:rsidP="0052143D">
      <w:pPr>
        <w:tabs>
          <w:tab w:val="left" w:pos="851"/>
          <w:tab w:val="left" w:pos="1276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457F76" w:rsidRPr="0052143D" w:rsidRDefault="00457F76" w:rsidP="00457F76">
      <w:pPr>
        <w:pStyle w:val="ListParagraph"/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E77226" w:rsidRPr="0052143D" w:rsidRDefault="00E77226" w:rsidP="0008364B">
      <w:pPr>
        <w:rPr>
          <w:szCs w:val="24"/>
        </w:rPr>
      </w:pPr>
    </w:p>
    <w:sectPr w:rsidR="00E77226" w:rsidRPr="0052143D" w:rsidSect="00457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5pt;height:9.45pt" o:bullet="t">
        <v:imagedata r:id="rId1" o:title="BD14655_"/>
      </v:shape>
    </w:pict>
  </w:numPicBullet>
  <w:abstractNum w:abstractNumId="0">
    <w:nsid w:val="06B739F3"/>
    <w:multiLevelType w:val="hybridMultilevel"/>
    <w:tmpl w:val="335A7BE0"/>
    <w:lvl w:ilvl="0" w:tplc="DBBEC3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3F08"/>
    <w:multiLevelType w:val="hybridMultilevel"/>
    <w:tmpl w:val="962A32DE"/>
    <w:lvl w:ilvl="0" w:tplc="D37CCA7C">
      <w:start w:val="5"/>
      <w:numFmt w:val="bullet"/>
      <w:lvlText w:val="-"/>
      <w:lvlJc w:val="left"/>
      <w:pPr>
        <w:ind w:left="1212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877BD"/>
    <w:multiLevelType w:val="hybridMultilevel"/>
    <w:tmpl w:val="E07C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80E35"/>
    <w:multiLevelType w:val="hybridMultilevel"/>
    <w:tmpl w:val="52C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15E65"/>
    <w:multiLevelType w:val="hybridMultilevel"/>
    <w:tmpl w:val="06EE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74DB"/>
    <w:rsid w:val="000414F0"/>
    <w:rsid w:val="0008364B"/>
    <w:rsid w:val="000B5F80"/>
    <w:rsid w:val="00137DB1"/>
    <w:rsid w:val="0014059A"/>
    <w:rsid w:val="001B308D"/>
    <w:rsid w:val="001E785D"/>
    <w:rsid w:val="002C36D2"/>
    <w:rsid w:val="002F41FD"/>
    <w:rsid w:val="0042057A"/>
    <w:rsid w:val="00452246"/>
    <w:rsid w:val="00457F76"/>
    <w:rsid w:val="004F7B9A"/>
    <w:rsid w:val="0052143D"/>
    <w:rsid w:val="00524DF8"/>
    <w:rsid w:val="005D5C3B"/>
    <w:rsid w:val="006018B2"/>
    <w:rsid w:val="00642D9C"/>
    <w:rsid w:val="00650E2A"/>
    <w:rsid w:val="006D6B7A"/>
    <w:rsid w:val="00726ECD"/>
    <w:rsid w:val="00773BC2"/>
    <w:rsid w:val="007A6654"/>
    <w:rsid w:val="007C34F8"/>
    <w:rsid w:val="008474DB"/>
    <w:rsid w:val="0086216F"/>
    <w:rsid w:val="00867C4B"/>
    <w:rsid w:val="008B5E54"/>
    <w:rsid w:val="0092101B"/>
    <w:rsid w:val="0097226F"/>
    <w:rsid w:val="00990E22"/>
    <w:rsid w:val="00A11E82"/>
    <w:rsid w:val="00A2086A"/>
    <w:rsid w:val="00A31F59"/>
    <w:rsid w:val="00A37F62"/>
    <w:rsid w:val="00A66E14"/>
    <w:rsid w:val="00AC731D"/>
    <w:rsid w:val="00B13EA0"/>
    <w:rsid w:val="00B84484"/>
    <w:rsid w:val="00BA133D"/>
    <w:rsid w:val="00C22F9B"/>
    <w:rsid w:val="00CD3135"/>
    <w:rsid w:val="00CD597A"/>
    <w:rsid w:val="00D4416F"/>
    <w:rsid w:val="00E77226"/>
    <w:rsid w:val="00EC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6F"/>
  </w:style>
  <w:style w:type="paragraph" w:styleId="Heading1">
    <w:name w:val="heading 1"/>
    <w:basedOn w:val="Normal"/>
    <w:link w:val="Heading1Char"/>
    <w:uiPriority w:val="9"/>
    <w:qFormat/>
    <w:rsid w:val="00457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74DB"/>
    <w:rPr>
      <w:b/>
      <w:bCs/>
    </w:rPr>
  </w:style>
  <w:style w:type="character" w:styleId="Hyperlink">
    <w:name w:val="Hyperlink"/>
    <w:basedOn w:val="DefaultParagraphFont"/>
    <w:uiPriority w:val="99"/>
    <w:unhideWhenUsed/>
    <w:rsid w:val="00867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5E54"/>
    <w:pPr>
      <w:ind w:left="720"/>
      <w:contextualSpacing/>
    </w:pPr>
  </w:style>
  <w:style w:type="table" w:styleId="TableGrid">
    <w:name w:val="Table Grid"/>
    <w:basedOn w:val="TableNormal"/>
    <w:rsid w:val="00601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8448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844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7F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50E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DkcMxw6nz8" TargetMode="External"/><Relationship Id="rId5" Type="http://schemas.openxmlformats.org/officeDocument/2006/relationships/hyperlink" Target="https://www.youtube.com/watch?v=mxHnMweqWrQ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Solomon</dc:creator>
  <cp:lastModifiedBy>Laura Solomon</cp:lastModifiedBy>
  <cp:revision>16</cp:revision>
  <dcterms:created xsi:type="dcterms:W3CDTF">2020-04-27T19:43:00Z</dcterms:created>
  <dcterms:modified xsi:type="dcterms:W3CDTF">2020-05-05T06:08:00Z</dcterms:modified>
</cp:coreProperties>
</file>